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67"/>
        <w:gridCol w:w="649"/>
        <w:gridCol w:w="1295"/>
        <w:gridCol w:w="1167"/>
        <w:gridCol w:w="4952"/>
      </w:tblGrid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210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2018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مثنى محمد صبري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 الحميد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two clinical tests (sustained head lift for 5 seconds versus sustained tongue depressor test for 5 seconds ) as an index of recovery from residul neuromuscular blockade in relation to train - of - four measurement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211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2018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مقدام عبد الكريم مرجان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role of magnesium sulphate to attenuate the hemodynamic responses to laryngoscopy and intubation hospital based study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212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2018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مروة سعيد 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Minimizing the withdrawal response associated with rocuronium injection: by using ketamine versus paracetamol as a pre- induction agents</w:t>
            </w:r>
          </w:p>
        </w:tc>
      </w:tr>
      <w:tr w:rsidR="0042328E" w:rsidRPr="0042328E" w:rsidTr="0042328E">
        <w:trPr>
          <w:trHeight w:val="127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213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2018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بان محمد عبدالرسول</w:t>
            </w:r>
          </w:p>
        </w:tc>
        <w:tc>
          <w:tcPr>
            <w:tcW w:w="119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غصون ابراهيم  </w:t>
            </w:r>
            <w:r w:rsidRPr="0042328E">
              <w:rPr>
                <w:b/>
                <w:bCs/>
                <w:rtl/>
              </w:rPr>
              <w:br/>
              <w:t>علاء حسين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intravenouse ketamine and paractamol versus paracetamol on postoperative pain , vomiting and retching in pediatric tonsillectomy</w:t>
            </w:r>
          </w:p>
        </w:tc>
      </w:tr>
      <w:tr w:rsidR="0042328E" w:rsidRPr="0042328E" w:rsidTr="0042328E">
        <w:trPr>
          <w:trHeight w:val="127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214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2018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مصطفى سعد مجيد</w:t>
            </w:r>
          </w:p>
        </w:tc>
        <w:tc>
          <w:tcPr>
            <w:tcW w:w="119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غصون ابراهيم   </w:t>
            </w:r>
            <w:r w:rsidRPr="0042328E">
              <w:rPr>
                <w:b/>
                <w:bCs/>
                <w:rtl/>
              </w:rPr>
              <w:br/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fentanyl on emergence delirium in children around end of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215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2018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احمد عباس كاظم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Analgesic effect of ultrasound guided femoral nerve block for patients with femoral fractures in emergency department</w:t>
            </w:r>
          </w:p>
        </w:tc>
      </w:tr>
      <w:tr w:rsidR="0042328E" w:rsidRPr="0042328E" w:rsidTr="0042328E">
        <w:trPr>
          <w:trHeight w:val="1800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216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2018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احمد حازم عبداللرحيم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of low doses of midazolam and propofol to preventintraoperative nausea and vomiting during cesarean</w:t>
            </w:r>
            <w:r w:rsidRPr="0042328E">
              <w:rPr>
                <w:b/>
                <w:bCs/>
              </w:rPr>
              <w:br/>
              <w:t xml:space="preserve"> section under spinal anesthesia</w:t>
            </w:r>
          </w:p>
        </w:tc>
      </w:tr>
      <w:tr w:rsidR="0042328E" w:rsidRPr="0042328E" w:rsidTr="0042328E">
        <w:trPr>
          <w:trHeight w:val="1800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217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2018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زينب مضر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نوفل علي مبارك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volume controlled ventilation &amp; pressure controlled ventilation in</w:t>
            </w:r>
            <w:r w:rsidRPr="0042328E">
              <w:rPr>
                <w:b/>
                <w:bCs/>
              </w:rPr>
              <w:br/>
              <w:t xml:space="preserve"> laparoscopic &amp; their effects on hemodynamic &amp; respiratory parameters during pneumoperitoneum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218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احمد باسم قاسم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opening injection pressure monitoring device to detect needle nerve contact during</w:t>
            </w:r>
            <w:r w:rsidRPr="0042328E">
              <w:rPr>
                <w:b/>
                <w:bCs/>
              </w:rPr>
              <w:br/>
              <w:t xml:space="preserve"> ultrasound guided popleatial approach diabetic patients for below knee amputation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219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بيرق علي حسن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علي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Perioperative intravaenous lidocaine infusion postoperative pain relief in potients undergoing</w:t>
            </w:r>
            <w:r w:rsidRPr="0042328E">
              <w:rPr>
                <w:b/>
                <w:bCs/>
              </w:rPr>
              <w:br/>
              <w:t xml:space="preserve"> laproscopic cholecystectomy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220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احمد جبار كاظم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جعفر حميد محبوبة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of the effect of intravenous phenylephrin and ephedrine in treatment of</w:t>
            </w:r>
            <w:r w:rsidRPr="0042328E">
              <w:rPr>
                <w:b/>
                <w:bCs/>
              </w:rPr>
              <w:br/>
              <w:t xml:space="preserve"> hypotension after spinal anesthesia in cystoscopic surgery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221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طلال عبد الرزاق شاكر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جعفر حميد محبوبة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use of melatonin to attenuate the hemodynamic response to endotracheal intubation under</w:t>
            </w:r>
            <w:r w:rsidRPr="0042328E">
              <w:rPr>
                <w:b/>
                <w:bCs/>
              </w:rPr>
              <w:br/>
              <w:t xml:space="preserve"> general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222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عدي دهام مسعف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 الحميد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Legs wrapping to decrease the incidence of hypotension induced by psinal anesthesia in</w:t>
            </w:r>
            <w:r w:rsidRPr="0042328E">
              <w:rPr>
                <w:b/>
                <w:bCs/>
              </w:rPr>
              <w:br/>
              <w:t xml:space="preserve"> cesarean section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223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رؤى حمزة رسول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Evaluation the effect of esmolol on pain during propofol injection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224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رشوان عبدالحسن ناصر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 الحميد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Decreasing the incidence of coughing on emergence from general anaesthesia by laryngotracheal</w:t>
            </w:r>
            <w:r w:rsidRPr="0042328E">
              <w:rPr>
                <w:b/>
                <w:bCs/>
              </w:rPr>
              <w:br/>
              <w:t xml:space="preserve"> spraying with xylocaine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225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اسماء خالد الحيالي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رغد حنون السوداني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Transdermal scopolamine alternative to ondansetron for prevention of ealy 6 hour postoperative</w:t>
            </w:r>
            <w:r w:rsidRPr="0042328E">
              <w:rPr>
                <w:b/>
                <w:bCs/>
              </w:rPr>
              <w:br/>
              <w:t xml:space="preserve"> laparoscopic cholecystectomy emetic symptoms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226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ايناس عبد الجبار يونس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Painless Labor a comparison between patients controlled epidural analgesia and continuous</w:t>
            </w:r>
            <w:r w:rsidRPr="0042328E">
              <w:rPr>
                <w:b/>
                <w:bCs/>
              </w:rPr>
              <w:br/>
              <w:t xml:space="preserve"> epidural analgesia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227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سرى جنان فضيل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Vedio laryngoscopy versus direct laryngoscopy on time of orotracheal intubation in normal</w:t>
            </w:r>
            <w:r w:rsidRPr="0042328E">
              <w:rPr>
                <w:b/>
                <w:bCs/>
              </w:rPr>
              <w:br/>
              <w:t xml:space="preserve"> adult during elective surgeries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228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زينب هاشم عزيز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study between analgesic efficacy of bilateralsuperficial cervical plexus block and</w:t>
            </w:r>
            <w:r w:rsidRPr="0042328E">
              <w:rPr>
                <w:b/>
                <w:bCs/>
              </w:rPr>
              <w:br/>
              <w:t xml:space="preserve"> analgesic drugs in nthroidectomy patients post operatively 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229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ندى حسن لازم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نوفل علي مبارك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Is a venous blood gas analysis reliable as arterial in difficult arterial</w:t>
            </w:r>
            <w:r w:rsidRPr="0042328E">
              <w:rPr>
                <w:b/>
                <w:bCs/>
              </w:rPr>
              <w:br/>
              <w:t xml:space="preserve"> sampling ?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230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مروة نجاة شكور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 الحميد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Acomparative study of tramadol garle and 2% lidocaine plain solution for the prevention</w:t>
            </w:r>
            <w:r w:rsidRPr="0042328E">
              <w:rPr>
                <w:b/>
                <w:bCs/>
              </w:rPr>
              <w:br/>
              <w:t xml:space="preserve"> of postoperative sore throat following general anesthesia with endotracheal intubation</w:t>
            </w:r>
            <w:r w:rsidRPr="0042328E">
              <w:rPr>
                <w:b/>
                <w:bCs/>
              </w:rPr>
              <w:br/>
              <w:t xml:space="preserve"> in patients undergoing cesarean section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231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امير كاظم مجبل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of oral clonidine premedication on perioperative hemodynamic response</w:t>
            </w:r>
            <w:r w:rsidRPr="0042328E">
              <w:rPr>
                <w:b/>
                <w:bCs/>
              </w:rPr>
              <w:br/>
              <w:t xml:space="preserve"> during controlled hypotension anesthesia for septolasty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232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ريهام مؤيد كريم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سناء فريد قاسم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Anesthetizing dose of propofol with and without muscle relaxant for endotracheal</w:t>
            </w:r>
            <w:r w:rsidRPr="0042328E">
              <w:rPr>
                <w:b/>
                <w:bCs/>
              </w:rPr>
              <w:br/>
              <w:t xml:space="preserve"> intubation in children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233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جبار كاظم جبار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Sonographic trans- tracheal assessment in real time for the evaluation of endotrachea</w:t>
            </w:r>
            <w:r w:rsidRPr="0042328E">
              <w:rPr>
                <w:b/>
                <w:bCs/>
              </w:rPr>
              <w:br/>
              <w:t>l tube placement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234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حيدر جعفر صادق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Pinless labor a comparison of patient controlled epidural analgesia versus</w:t>
            </w:r>
            <w:r w:rsidRPr="0042328E">
              <w:rPr>
                <w:b/>
                <w:bCs/>
              </w:rPr>
              <w:br/>
              <w:t xml:space="preserve"> intermittent boluses epidural analgesia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235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مروة حسين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نوفل علي مبارك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C0mparative study between preoperative and postoperative of serum</w:t>
            </w:r>
            <w:r w:rsidRPr="0042328E">
              <w:rPr>
                <w:b/>
                <w:bCs/>
              </w:rPr>
              <w:br/>
              <w:t xml:space="preserve"> troponin level in patients schedule for non- cardiac surgery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236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 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علي هادي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Nefopam versus ketorolac for post-operative pain control in cesarean section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237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مصطفى بديع صالح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هادي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Betamethasone gel compared with lidocaine gel to reduce tracheal tube</w:t>
            </w:r>
            <w:r w:rsidRPr="0042328E">
              <w:rPr>
                <w:b/>
                <w:bCs/>
              </w:rPr>
              <w:br/>
              <w:t xml:space="preserve"> related postoperative airway symptoms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238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منار عدنان حبش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سناء فريد قاسم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saline flush and duration of action of rocuroninum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239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منى مخلص ابراهيم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اسامة الحسني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Acomparative studt between clinical efficacy of rapid and slow bolus dose</w:t>
            </w:r>
            <w:r w:rsidRPr="0042328E">
              <w:rPr>
                <w:b/>
                <w:bCs/>
              </w:rPr>
              <w:br/>
              <w:t xml:space="preserve"> of ephedrine during elective cesarean section under spinal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240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مصطفى ظافر مجيد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حسن سرحان حيدر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magnesium sulfate and lidocaine in attenuation</w:t>
            </w:r>
            <w:r w:rsidRPr="0042328E">
              <w:rPr>
                <w:b/>
                <w:bCs/>
              </w:rPr>
              <w:br/>
              <w:t xml:space="preserve"> hemodynamic changes after endoracheal intubation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241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سارة داخل ميري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اسامة حيدر الحسني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of clinical efficacy between ondansetron and tramadol in</w:t>
            </w:r>
            <w:r w:rsidRPr="0042328E">
              <w:rPr>
                <w:b/>
                <w:bCs/>
              </w:rPr>
              <w:br/>
              <w:t xml:space="preserve"> preventing post-Anesthetic shivering in casarean section under spinal</w:t>
            </w:r>
            <w:r w:rsidRPr="0042328E">
              <w:rPr>
                <w:b/>
                <w:bCs/>
              </w:rPr>
              <w:br/>
              <w:t xml:space="preserve">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242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  <w:rtl/>
              </w:rPr>
              <w:t>علي ابراهيم احمد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  <w:rtl/>
              </w:rPr>
            </w:pPr>
            <w:r w:rsidRPr="0042328E">
              <w:rPr>
                <w:b/>
                <w:bCs/>
                <w:u w:val="single"/>
                <w:rtl/>
              </w:rPr>
              <w:t>علي هادي مصلح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  <w:rtl/>
              </w:rPr>
            </w:pPr>
            <w:r w:rsidRPr="0042328E">
              <w:rPr>
                <w:b/>
                <w:bCs/>
                <w:u w:val="single"/>
              </w:rPr>
              <w:t>Fentanyl use as an adjuvant to bupivacaine in spinal anesthesia for patient undergoig</w:t>
            </w:r>
            <w:r w:rsidRPr="0042328E">
              <w:rPr>
                <w:b/>
                <w:bCs/>
                <w:u w:val="single"/>
              </w:rPr>
              <w:br/>
              <w:t xml:space="preserve"> trans-urethral scope surgeries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243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  <w:rtl/>
              </w:rPr>
              <w:t>زينة سعد راضي جليل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  <w:rtl/>
              </w:rPr>
            </w:pPr>
            <w:r w:rsidRPr="0042328E">
              <w:rPr>
                <w:b/>
                <w:bCs/>
                <w:u w:val="single"/>
                <w:rtl/>
              </w:rPr>
              <w:t xml:space="preserve">جعفر حميد محبوبة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  <w:rtl/>
              </w:rPr>
            </w:pPr>
            <w:r w:rsidRPr="0042328E">
              <w:rPr>
                <w:b/>
                <w:bCs/>
                <w:u w:val="single"/>
              </w:rPr>
              <w:t>Acute kidney injury in patients admitted in intensive care unit after third day of</w:t>
            </w:r>
            <w:r w:rsidRPr="0042328E">
              <w:rPr>
                <w:b/>
                <w:bCs/>
                <w:u w:val="single"/>
              </w:rPr>
              <w:br/>
              <w:t xml:space="preserve"> admission regardless of cause of admission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244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2019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  <w:rtl/>
              </w:rPr>
              <w:t>مروة سعد عبدالرضا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  <w:rtl/>
              </w:rPr>
            </w:pPr>
            <w:r w:rsidRPr="0042328E">
              <w:rPr>
                <w:b/>
                <w:bCs/>
                <w:u w:val="single"/>
                <w:rtl/>
              </w:rPr>
              <w:t xml:space="preserve">رغد حنون السوداني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  <w:rtl/>
              </w:rPr>
            </w:pPr>
            <w:r w:rsidRPr="0042328E">
              <w:rPr>
                <w:b/>
                <w:bCs/>
                <w:u w:val="single"/>
              </w:rPr>
              <w:t>The methods to decrease the extrapyramidal movements of propofol after induction</w:t>
            </w:r>
            <w:r w:rsidRPr="0042328E">
              <w:rPr>
                <w:b/>
                <w:bCs/>
                <w:u w:val="single"/>
              </w:rPr>
              <w:br/>
              <w:t xml:space="preserve"> of general Anesthesia (comparison between four groups)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245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  <w:rtl/>
              </w:rPr>
              <w:t>كفاح سهيل عبد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  <w:rtl/>
              </w:rPr>
            </w:pPr>
            <w:r w:rsidRPr="0042328E">
              <w:rPr>
                <w:b/>
                <w:bCs/>
                <w:u w:val="single"/>
                <w:rtl/>
              </w:rPr>
              <w:t>اياد عباس سلمان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  <w:rtl/>
              </w:rPr>
            </w:pPr>
            <w:r w:rsidRPr="0042328E">
              <w:rPr>
                <w:b/>
                <w:bCs/>
                <w:u w:val="single"/>
              </w:rPr>
              <w:t>The effect of erector spinae block in chronic thoracic pian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246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سمارة عواد كاظم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اسامة حيدر الحسني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Comprative study of hemodynamic stability , effect and complications of unilateral</w:t>
            </w:r>
            <w:r w:rsidRPr="0042328E">
              <w:rPr>
                <w:b/>
                <w:bCs/>
              </w:rPr>
              <w:br/>
              <w:t xml:space="preserve"> spinal anesthesia and coventional spinal anesthesia in lower limb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247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لينا احمد رضا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ketamine nebulization on reduction the incidence and severity of</w:t>
            </w:r>
            <w:r w:rsidRPr="0042328E">
              <w:rPr>
                <w:b/>
                <w:bCs/>
              </w:rPr>
              <w:br/>
              <w:t xml:space="preserve"> postoperative sore throat in patients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248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دعاء كريم رمان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Intrathecal fentanyl for prevention of shivering in spinal Anesthesia in cesarean section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249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مصطفى محمد شهاب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شوقي سعدون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of intravenous glucose solutions on neonatal and mother blood glucose</w:t>
            </w:r>
            <w:r w:rsidRPr="0042328E">
              <w:rPr>
                <w:b/>
                <w:bCs/>
              </w:rPr>
              <w:br/>
              <w:t xml:space="preserve"> levels after cesarean delivery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250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بشرى نوري جمعان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هادي مصلح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of the effect of combind infusion of ephdrine and phenylephrine ,</w:t>
            </w:r>
            <w:r w:rsidRPr="0042328E">
              <w:rPr>
                <w:b/>
                <w:bCs/>
              </w:rPr>
              <w:br/>
              <w:t xml:space="preserve"> ephdrine , and phenylephrine in prevention of post spinal hypotension in cesarean section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251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رند سعدي عبدالستار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هادي المعيني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advantages of combined regional and general anesthesia in ophthalmic</w:t>
            </w:r>
            <w:r w:rsidRPr="0042328E">
              <w:rPr>
                <w:b/>
                <w:bCs/>
              </w:rPr>
              <w:br/>
              <w:t xml:space="preserve"> surgery in children 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252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ايسر لطيف احمد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سناء فريد قاسم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Astudy to ideentify the prolongation of analgesic effect of intravenous dexamethasone</w:t>
            </w:r>
            <w:r w:rsidRPr="0042328E">
              <w:rPr>
                <w:b/>
                <w:bCs/>
              </w:rPr>
              <w:br/>
              <w:t xml:space="preserve"> as additive to lidocaine in transverse abdominis plane block for post - operative</w:t>
            </w:r>
            <w:r w:rsidRPr="0042328E">
              <w:rPr>
                <w:b/>
                <w:bCs/>
              </w:rPr>
              <w:br/>
              <w:t xml:space="preserve"> analgesia in appendectomy under general anesthesia</w:t>
            </w:r>
          </w:p>
        </w:tc>
      </w:tr>
      <w:tr w:rsidR="0042328E" w:rsidRPr="0042328E" w:rsidTr="0042328E">
        <w:trPr>
          <w:trHeight w:val="199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253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ريما عبد نور جميل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Efficacy of perioperative intravenous magnesium sulfate infusion on hemodynamic</w:t>
            </w:r>
            <w:r w:rsidRPr="0042328E">
              <w:rPr>
                <w:b/>
                <w:bCs/>
              </w:rPr>
              <w:br/>
              <w:t xml:space="preserve"> response and postoperative analgesia in laparoscopic cholecystectomy surgeries</w:t>
            </w:r>
          </w:p>
        </w:tc>
      </w:tr>
      <w:tr w:rsidR="0042328E" w:rsidRPr="0042328E" w:rsidTr="0042328E">
        <w:trPr>
          <w:trHeight w:val="133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254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فاروق طاهر عبدالقادر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 الحميد محمد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of haemodynamic effect between the spinal anaesthesia and saddle</w:t>
            </w:r>
            <w:r w:rsidRPr="0042328E">
              <w:rPr>
                <w:b/>
                <w:bCs/>
              </w:rPr>
              <w:br/>
              <w:t xml:space="preserve"> block during transurethral resection of the prostate</w:t>
            </w:r>
          </w:p>
        </w:tc>
      </w:tr>
      <w:tr w:rsidR="0042328E" w:rsidRPr="0042328E" w:rsidTr="0042328E">
        <w:trPr>
          <w:trHeight w:val="690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255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عقيل كامل محمود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Confirmation of caudal epidural injection under ultrasound guide by fluroscopy</w:t>
            </w:r>
          </w:p>
        </w:tc>
      </w:tr>
      <w:tr w:rsidR="0042328E" w:rsidRPr="0042328E" w:rsidTr="0042328E">
        <w:trPr>
          <w:trHeight w:val="199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256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غسان داخل رضا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Acomparison of sedation with midazolm-ketamine versus propofol-fentany during</w:t>
            </w:r>
            <w:r w:rsidRPr="0042328E">
              <w:rPr>
                <w:b/>
                <w:bCs/>
              </w:rPr>
              <w:br/>
              <w:t xml:space="preserve"> endoscopic retrogade cholangiopancreatography in adults</w:t>
            </w:r>
          </w:p>
        </w:tc>
      </w:tr>
      <w:tr w:rsidR="0042328E" w:rsidRPr="0042328E" w:rsidTr="0042328E">
        <w:trPr>
          <w:trHeight w:val="199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257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احمد عبدالمجيد احمد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حسن سرحان حيدر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Comarative study between spryed and inhaled nebulized lidocaine for suppression</w:t>
            </w:r>
            <w:r w:rsidRPr="0042328E">
              <w:rPr>
                <w:b/>
                <w:bCs/>
              </w:rPr>
              <w:br/>
              <w:t xml:space="preserve"> of hemodynamic response to laryngoscopy and oral endotracheal intubation </w:t>
            </w:r>
          </w:p>
        </w:tc>
      </w:tr>
      <w:tr w:rsidR="0042328E" w:rsidRPr="0042328E" w:rsidTr="0042328E">
        <w:trPr>
          <w:trHeight w:val="2340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258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امير زهير حميد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باسم حرز علي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Comparative study of dexamethasone versus ondansetron as an adjuvants to the</w:t>
            </w:r>
            <w:r w:rsidRPr="0042328E">
              <w:rPr>
                <w:b/>
                <w:bCs/>
              </w:rPr>
              <w:br/>
              <w:t xml:space="preserve"> intra - peritoneal irrigation of bupivacaine for reducing the postoperative pain</w:t>
            </w:r>
            <w:r w:rsidRPr="0042328E">
              <w:rPr>
                <w:b/>
                <w:bCs/>
              </w:rPr>
              <w:br/>
              <w:t xml:space="preserve"> in patients undergoing elective laparoscopic cholecystectomy</w:t>
            </w:r>
          </w:p>
        </w:tc>
      </w:tr>
      <w:tr w:rsidR="0042328E" w:rsidRPr="0042328E" w:rsidTr="0042328E">
        <w:trPr>
          <w:trHeight w:val="136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259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محمد فاضل حسين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باسم حرز علي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Comparative study between dexedetomidine and dexamethasone as adjuvants to</w:t>
            </w:r>
            <w:r w:rsidRPr="0042328E">
              <w:rPr>
                <w:b/>
                <w:bCs/>
              </w:rPr>
              <w:br/>
              <w:t xml:space="preserve"> bupivacaine in supraclavicular brachial plexus block</w:t>
            </w:r>
          </w:p>
        </w:tc>
      </w:tr>
      <w:tr w:rsidR="0042328E" w:rsidRPr="0042328E" w:rsidTr="0042328E">
        <w:trPr>
          <w:trHeight w:val="133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260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حسين علاء مكي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of intranasal fentanyl , midazolam and dexmedetomidine as</w:t>
            </w:r>
            <w:r w:rsidRPr="0042328E">
              <w:rPr>
                <w:b/>
                <w:bCs/>
              </w:rPr>
              <w:br/>
              <w:t xml:space="preserve"> premedication in pediatric patients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261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تقى عبدالله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Ketamine versus fentanyl for induction and maintenance of anaesthesia: clinical</w:t>
            </w:r>
            <w:r w:rsidRPr="0042328E">
              <w:rPr>
                <w:b/>
                <w:bCs/>
              </w:rPr>
              <w:br/>
              <w:t xml:space="preserve"> and bispectral index comparison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262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حيدر محمد عبدالغني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علي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Acomparative study of lidocalne effect administered intravenously versus</w:t>
            </w:r>
            <w:r w:rsidRPr="0042328E">
              <w:rPr>
                <w:b/>
                <w:bCs/>
              </w:rPr>
              <w:br/>
              <w:t xml:space="preserve"> intratracheally on cough bucking and emergence time during and after extubatlon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263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حوراء نصرالله ياسر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نوفل علي مبارك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Acomparative prospective obeserational study between caudal epidural and</w:t>
            </w:r>
            <w:r w:rsidRPr="0042328E">
              <w:rPr>
                <w:b/>
                <w:bCs/>
              </w:rPr>
              <w:br/>
              <w:t xml:space="preserve"> pudendal nerve block as achoice of anesthesia and post operative pain releif in </w:t>
            </w:r>
            <w:r w:rsidRPr="0042328E">
              <w:rPr>
                <w:b/>
                <w:bCs/>
              </w:rPr>
              <w:br/>
              <w:t>perineal surgeries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264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محمد نزار ذنون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Using midazolam and propofol as a sedation during psinal anesthesia in elective</w:t>
            </w:r>
            <w:r w:rsidRPr="0042328E">
              <w:rPr>
                <w:b/>
                <w:bCs/>
              </w:rPr>
              <w:br/>
              <w:t xml:space="preserve"> cesarean section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265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رؤى علاء كمال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رغد حنون السوداني 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saddle block and caudal block in anorectal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266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سرمد دريد صلاح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هادي مصلح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of I-gel versus laryngeal mask airway in elective lower abdominal</w:t>
            </w:r>
            <w:r w:rsidRPr="0042328E">
              <w:rPr>
                <w:b/>
                <w:bCs/>
              </w:rPr>
              <w:br/>
              <w:t xml:space="preserve"> surgeries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267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ثائر سعدي طه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عبدالحميد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of suctioning from the upper respiratory airways by aid direct laryngoscopy</w:t>
            </w:r>
            <w:r w:rsidRPr="0042328E">
              <w:rPr>
                <w:b/>
                <w:bCs/>
              </w:rPr>
              <w:br/>
              <w:t xml:space="preserve"> in decreasing laryngospasm after nasal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268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u w:val="single"/>
              </w:rPr>
            </w:pPr>
            <w:r w:rsidRPr="0042328E">
              <w:rPr>
                <w:b/>
                <w:bCs/>
                <w:u w:val="single"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فاضل عباس عبد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باسم حرز علي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Comparative study for the role of listening to holy quran versus intravenousmidazolam</w:t>
            </w:r>
            <w:r w:rsidRPr="0042328E">
              <w:rPr>
                <w:b/>
                <w:bCs/>
              </w:rPr>
              <w:br/>
              <w:t xml:space="preserve"> in reducing anxity in pregnant women underwent cesarean 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269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احمد حسن علي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هادي المعيني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effectiveness of combination of vitamin C, hydrocortisone and thiamine</w:t>
            </w:r>
            <w:r w:rsidRPr="0042328E">
              <w:rPr>
                <w:b/>
                <w:bCs/>
              </w:rPr>
              <w:br/>
              <w:t xml:space="preserve"> as an adjuvant to the standard management of sepsis in intensive care unit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270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احمد عبود حساني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جعفر حميد محبوبة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efficacy of pre-incisional bupivacaine infiltration for post -operative pain</w:t>
            </w:r>
            <w:r w:rsidRPr="0042328E">
              <w:rPr>
                <w:b/>
                <w:bCs/>
              </w:rPr>
              <w:br/>
              <w:t xml:space="preserve"> relief in patients undergoing appendectomy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271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محمد رشاد سعيد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جعفر حميد محبوبة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Rpid sequence general anesthesia versus rapid sequaence spinal anesthesia in</w:t>
            </w:r>
            <w:r w:rsidRPr="0042328E">
              <w:rPr>
                <w:b/>
                <w:bCs/>
              </w:rPr>
              <w:br/>
              <w:t xml:space="preserve"> category -1 emergency cesarean according to time intervals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272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نبراس مهدي هادي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جابر محسن كامل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 xml:space="preserve">Prophylacic effect of propofol in reducing emergence agitation in children </w:t>
            </w:r>
            <w:r w:rsidRPr="0042328E">
              <w:rPr>
                <w:b/>
                <w:bCs/>
              </w:rPr>
              <w:br/>
              <w:t>underwent general anestheasia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273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محمد لطيف جبار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جعفر حميد محبوبة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of the effectiveness of topical application among dexamethasone</w:t>
            </w:r>
            <w:r w:rsidRPr="0042328E">
              <w:rPr>
                <w:b/>
                <w:bCs/>
              </w:rPr>
              <w:br/>
              <w:t xml:space="preserve"> emollient ,lidocaine gel and glycerin emollient on endotracheal tube for</w:t>
            </w:r>
            <w:r w:rsidRPr="0042328E">
              <w:rPr>
                <w:b/>
                <w:bCs/>
              </w:rPr>
              <w:br/>
              <w:t xml:space="preserve"> postoperative hoarseness to voice , sore throat and laryngospasm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274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نبا عدنان احمد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Arison the onset of sensory block between use of lidocaine 1.5% with</w:t>
            </w:r>
            <w:r w:rsidRPr="0042328E">
              <w:rPr>
                <w:b/>
                <w:bCs/>
              </w:rPr>
              <w:br/>
              <w:t xml:space="preserve"> adrenaline and use of lidocaine 1.5% with adrenaline and dexamethasone</w:t>
            </w:r>
            <w:r w:rsidRPr="0042328E">
              <w:rPr>
                <w:b/>
                <w:bCs/>
              </w:rPr>
              <w:br/>
              <w:t xml:space="preserve"> ultrasound guided axillary nerve block for below elbow surgeries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275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عادل هادي عبود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اسامة الحسني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the effectiveness of co-loading and pre-loading for</w:t>
            </w:r>
            <w:r w:rsidRPr="0042328E">
              <w:rPr>
                <w:b/>
                <w:bCs/>
              </w:rPr>
              <w:br/>
              <w:t xml:space="preserve"> prvention of hypotension after spinal anesthesia in non-obstetric patients  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276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مصطفى جاسم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magnesium gargle and aspirin gargle in preventing post -</w:t>
            </w:r>
            <w:r w:rsidRPr="0042328E">
              <w:rPr>
                <w:b/>
                <w:bCs/>
              </w:rPr>
              <w:br/>
              <w:t xml:space="preserve"> operative sore throat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277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محمد عادل كاظم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نوفل علي مبارك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Acomparative prospective study between fipreoptic nasotracheal and</w:t>
            </w:r>
            <w:r w:rsidRPr="0042328E">
              <w:rPr>
                <w:b/>
                <w:bCs/>
              </w:rPr>
              <w:br/>
              <w:t xml:space="preserve"> orthacheal intubation throuch-gel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278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زيد محمدعلي صاحب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حيدر الحسني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Dexmedetomidine and fentanyl as adjunct to bupivacaine 0.5% in</w:t>
            </w:r>
            <w:r w:rsidRPr="0042328E">
              <w:rPr>
                <w:b/>
                <w:bCs/>
              </w:rPr>
              <w:br/>
              <w:t xml:space="preserve"> supraclaviculr brachial plexus block . Adouble - blinded comparative study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279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خطاب حافظ احمد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Evaluation of intraperitoneal bupivacaine - ketamine combination analgesic</w:t>
            </w:r>
            <w:r w:rsidRPr="0042328E">
              <w:rPr>
                <w:b/>
                <w:bCs/>
              </w:rPr>
              <w:br/>
              <w:t xml:space="preserve"> efficacy on postoperative shoulder pain laparoscopic cholecystectomy</w:t>
            </w:r>
            <w:r w:rsidRPr="0042328E">
              <w:rPr>
                <w:b/>
                <w:bCs/>
              </w:rPr>
              <w:br/>
              <w:t xml:space="preserve"> comared with bupivacain alone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280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حمزة بدر غزال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رغد حنون السوداني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Intraoperative hemodynamic effects of pre-incisional transversus abdominis</w:t>
            </w:r>
            <w:r w:rsidRPr="0042328E">
              <w:rPr>
                <w:b/>
                <w:bCs/>
              </w:rPr>
              <w:br/>
              <w:t xml:space="preserve"> plane block during lower abdomen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281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محمد صالح الحداد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عبدالحميد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Locallzation of epidural space using loss of resistance technique ,a double</w:t>
            </w:r>
            <w:r w:rsidRPr="0042328E">
              <w:rPr>
                <w:b/>
                <w:bCs/>
              </w:rPr>
              <w:br/>
              <w:t>-blnided comparative study comparing AIR vs SALINE as medium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282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سيف عباس عطية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هادي المعيني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Correlation of inferior vena cava dimeter and collapsibility index based</w:t>
            </w:r>
            <w:r w:rsidRPr="0042328E">
              <w:rPr>
                <w:b/>
                <w:bCs/>
              </w:rPr>
              <w:br/>
              <w:t xml:space="preserve"> on ultrasound with central venous pressure in critically III patients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283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محمد جمال جاسم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جاسم محمد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Ultrasound assessment of right internal juglar vein dimensions</w:t>
            </w:r>
            <w:r w:rsidRPr="0042328E">
              <w:rPr>
                <w:b/>
                <w:bCs/>
              </w:rPr>
              <w:br/>
              <w:t xml:space="preserve"> following passive legle elevation versus hepatic compression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284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ضرغام عوض فاضل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nebulized amikach to systemic antiblotics to prevent ventllator</w:t>
            </w:r>
            <w:r w:rsidRPr="0042328E">
              <w:rPr>
                <w:b/>
                <w:bCs/>
              </w:rPr>
              <w:br/>
              <w:t xml:space="preserve"> associated pneumonia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285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هشام موفق صالح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رغد حنون السوداني 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body mass index on recovery time after general anesthesia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286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استبرق سعدون صبري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Prediction of difficult intubation by using upper lip bite,thyromental</w:t>
            </w:r>
            <w:r w:rsidRPr="0042328E">
              <w:rPr>
                <w:b/>
                <w:bCs/>
              </w:rPr>
              <w:br/>
              <w:t xml:space="preserve"> distance and mallampati score in comparsion to cormack and</w:t>
            </w:r>
            <w:r w:rsidRPr="0042328E">
              <w:rPr>
                <w:b/>
                <w:bCs/>
              </w:rPr>
              <w:br/>
              <w:t xml:space="preserve"> lehan score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287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ايثار عبدالكريم طاهر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شوقي سعدون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Is hypomagnisemia a real problem in critically III patient in the first</w:t>
            </w:r>
            <w:r w:rsidRPr="0042328E">
              <w:rPr>
                <w:b/>
                <w:bCs/>
              </w:rPr>
              <w:br/>
              <w:t xml:space="preserve"> three days of ICU admission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288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 xml:space="preserve">سداد عاطف سلمان 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جاسم محمد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Validity and role of certain bedside tests in predicting difficult intubation in asample</w:t>
            </w:r>
            <w:r w:rsidRPr="0042328E">
              <w:rPr>
                <w:b/>
                <w:bCs/>
              </w:rPr>
              <w:br/>
              <w:t xml:space="preserve"> of surgical patients in Basrah , Iraq. </w:t>
            </w:r>
          </w:p>
        </w:tc>
      </w:tr>
      <w:tr w:rsidR="0042328E" w:rsidRPr="0042328E" w:rsidTr="0042328E">
        <w:trPr>
          <w:trHeight w:val="1410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289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2020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هدى محمد هادي ابراهيم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جاسم محمد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Evaluation of analgesic effect of neostigmine addition tolidocaine in intravenous</w:t>
            </w:r>
            <w:r w:rsidRPr="0042328E">
              <w:rPr>
                <w:b/>
                <w:bCs/>
              </w:rPr>
              <w:br/>
              <w:t xml:space="preserve">  regional anaesthesia for carpal tunnel syndrome surgery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290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علاء احمد يوسف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شوقي سعدون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difference between room temperature intravenous fluids and warm intravenous</w:t>
            </w:r>
            <w:r w:rsidRPr="0042328E">
              <w:rPr>
                <w:b/>
                <w:bCs/>
              </w:rPr>
              <w:br/>
              <w:t xml:space="preserve"> fluids on intra- operative vital signs and post -operative shiverig in patients with</w:t>
            </w:r>
            <w:r w:rsidRPr="0042328E">
              <w:rPr>
                <w:b/>
                <w:bCs/>
              </w:rPr>
              <w:br/>
              <w:t xml:space="preserve"> orthopedic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291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عمار علي حمزة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باسم حرز علي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dexamethasone in two different doses in COVID-19 patients on specific</w:t>
            </w:r>
            <w:r w:rsidRPr="0042328E">
              <w:rPr>
                <w:b/>
                <w:bCs/>
              </w:rPr>
              <w:br/>
              <w:t xml:space="preserve"> biochemical markers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292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رسل فاضل نجم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جعفر حميد محبوبة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ketamine versus fentany in incidence of emergence agitation under</w:t>
            </w:r>
            <w:r w:rsidRPr="0042328E">
              <w:rPr>
                <w:b/>
                <w:bCs/>
              </w:rPr>
              <w:br/>
              <w:t xml:space="preserve"> sevoflurne anaesthesia in pediatric patients undergo tonsillectomy with or</w:t>
            </w:r>
            <w:r w:rsidRPr="0042328E">
              <w:rPr>
                <w:b/>
                <w:bCs/>
              </w:rPr>
              <w:br/>
              <w:t xml:space="preserve"> without adenoidectomy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293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نور محمود حيدر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فائز احمد مهدي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continuous renal replacement therapy on haemodynamic stability in</w:t>
            </w:r>
            <w:r w:rsidRPr="0042328E">
              <w:rPr>
                <w:b/>
                <w:bCs/>
              </w:rPr>
              <w:br/>
              <w:t xml:space="preserve"> intensive care unit (ICU) patints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294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هالة سمير رزاق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باسم حرز علي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efficacy of intrathecal pethidine in reducing anesthesia following cesarean section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295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منتظر علي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باسم حرز علي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Comparative study of the effect of beclomethasone inhaler versus topical lidocaine</w:t>
            </w:r>
            <w:r w:rsidRPr="0042328E">
              <w:rPr>
                <w:b/>
                <w:bCs/>
              </w:rPr>
              <w:br/>
              <w:t xml:space="preserve"> on the attenuation of postintubation throat symptoms in pregnant patients</w:t>
            </w:r>
            <w:r w:rsidRPr="0042328E">
              <w:rPr>
                <w:b/>
                <w:bCs/>
              </w:rPr>
              <w:br/>
              <w:t xml:space="preserve"> undergoing cesarean section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296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مصطفى سامر غضبان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حسن سرحان حيدر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Correlation of internal jugular vein and common carotid artery diameter ratio based</w:t>
            </w:r>
            <w:r w:rsidRPr="0042328E">
              <w:rPr>
                <w:b/>
                <w:bCs/>
              </w:rPr>
              <w:br/>
              <w:t xml:space="preserve"> on ultrasound with central venous pressure in critically ill patients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297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اسعد صلاح صبري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اسامة حيدر الحسني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anesthetic and analgesic of adding dexamrthasone to lidocaine for intravenous</w:t>
            </w:r>
            <w:r w:rsidRPr="0042328E">
              <w:rPr>
                <w:b/>
                <w:bCs/>
              </w:rPr>
              <w:br/>
              <w:t xml:space="preserve"> regional anesthesia in upper limb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298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حقي اسماعيل زيدان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عبدالحميد محمد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Comparing the effects and complications of unilateral spinal anesthesia versus</w:t>
            </w:r>
            <w:r w:rsidRPr="0042328E">
              <w:rPr>
                <w:b/>
                <w:bCs/>
              </w:rPr>
              <w:br/>
              <w:t xml:space="preserve"> conventional spinal anesthesia in lower limbs orthopedic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299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علي عبدالوهاب عبدالرزاق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of ultrasound -guided interventions for patients complaining severe</w:t>
            </w:r>
            <w:r w:rsidRPr="0042328E">
              <w:rPr>
                <w:b/>
                <w:bCs/>
              </w:rPr>
              <w:br/>
              <w:t xml:space="preserve"> trigeminal neuraigia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300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رؤى اسماعيل ابراهيم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عبدالحميد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usefuliness of low endotracheal tube cuff pressure in reduction of postoperative</w:t>
            </w:r>
            <w:r w:rsidRPr="0042328E">
              <w:rPr>
                <w:b/>
                <w:bCs/>
              </w:rPr>
              <w:br/>
              <w:t xml:space="preserve"> hoarseness of voice and sore throat after general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301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محمود قاسم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رغد حنون السوداني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 of endotracheal intubation between sniffing vs ramping position in obese</w:t>
            </w:r>
            <w:r w:rsidRPr="0042328E">
              <w:rPr>
                <w:b/>
                <w:bCs/>
              </w:rPr>
              <w:br/>
              <w:t xml:space="preserve"> patient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302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فاتن فاضل عباس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اسامة حيدر الحسني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Acomparative study of 0.4% lidocaine and ketamine nebulization for reducing</w:t>
            </w:r>
            <w:r w:rsidRPr="0042328E">
              <w:rPr>
                <w:b/>
                <w:bCs/>
              </w:rPr>
              <w:br/>
              <w:t xml:space="preserve"> postoperative sore throat and cough in patients with endotracheal intubation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303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بان باتع خليفة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Thyroid dysfunction in critically ill patients and its prognostic value in ICU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304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علي عامر محمود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عبدالحميد محمد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Dexmedetomisine versus nitroglycerin for controlled hypotensive anesthesia in</w:t>
            </w:r>
            <w:r w:rsidRPr="0042328E">
              <w:rPr>
                <w:b/>
                <w:bCs/>
              </w:rPr>
              <w:br/>
              <w:t xml:space="preserve"> functional endoscopic sinus surgery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305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علي اديب عبدالكريم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علاءحسين الطائي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Nasotracheal intubation over a bougie vs. non bougie intubation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306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اسامة شاكر خلف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هادي مصلح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study between efficacy of oral chloral hydrate and oral diazepam in</w:t>
            </w:r>
            <w:r w:rsidRPr="0042328E">
              <w:rPr>
                <w:b/>
                <w:bCs/>
              </w:rPr>
              <w:br/>
              <w:t xml:space="preserve"> sedation of pediatric in ct scan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307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مصطفى عبدالله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شوقي سعدون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perfusion index obtained from the pules oximeter can be used to predict the</w:t>
            </w:r>
            <w:r w:rsidRPr="0042328E">
              <w:rPr>
                <w:b/>
                <w:bCs/>
              </w:rPr>
              <w:br/>
              <w:t xml:space="preserve"> occurrence of anesthesia in the caesarean section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308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سمر عادل عبدالواحد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HbA1c associated mortality in ICU septic patients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309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نور عباس جبار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باسم حرز علي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Acomparative study of one metered dose glycered trinitarte spray in attenuation</w:t>
            </w:r>
            <w:r w:rsidRPr="0042328E">
              <w:rPr>
                <w:b/>
                <w:bCs/>
              </w:rPr>
              <w:br/>
              <w:t xml:space="preserve"> of pressor response following laryngoscopy and endotracheal tube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310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مروة عبدالرحمن الطيف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of irrigation fluids temperature on core  body temperature ,and</w:t>
            </w:r>
            <w:r w:rsidRPr="0042328E">
              <w:rPr>
                <w:b/>
                <w:bCs/>
              </w:rPr>
              <w:br/>
              <w:t xml:space="preserve"> hemodynamic changes in patlents undergoing transurethral resection of</w:t>
            </w:r>
            <w:r w:rsidRPr="0042328E">
              <w:rPr>
                <w:b/>
                <w:bCs/>
              </w:rPr>
              <w:br/>
              <w:t xml:space="preserve"> prostate under spinal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311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احمد صباح حسن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ketamine as single induction agent on blood glucose level in pediatric age</w:t>
            </w:r>
            <w:r w:rsidRPr="0042328E">
              <w:rPr>
                <w:b/>
                <w:bCs/>
              </w:rPr>
              <w:br/>
              <w:t xml:space="preserve"> group underwent appendectomy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312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فرح ثامر كامل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of ondansetron in prevention of post -operative shivering after general</w:t>
            </w:r>
            <w:r w:rsidRPr="0042328E">
              <w:rPr>
                <w:b/>
                <w:bCs/>
              </w:rPr>
              <w:br/>
              <w:t xml:space="preserve"> anesthesia in obstetric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313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ميس باسل عبدالرحيم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Accuracy of transforaminl L4 epidural injection by ultrasound confirm by fluoroscopy</w:t>
            </w:r>
            <w:r w:rsidRPr="0042328E">
              <w:rPr>
                <w:b/>
                <w:bCs/>
              </w:rPr>
              <w:br/>
              <w:t xml:space="preserve"> and dye injection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314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زينب فاضل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جعفر حميد محبوبة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Recovery from sevoflurane anesthesia ; A comparism with isofiurane anesthesia</w:t>
            </w:r>
            <w:r w:rsidRPr="0042328E">
              <w:rPr>
                <w:b/>
                <w:bCs/>
              </w:rPr>
              <w:br/>
              <w:t xml:space="preserve"> in pediatric undergo tonsillectomy with or whithout adenoidectomy under general</w:t>
            </w:r>
            <w:r w:rsidRPr="0042328E">
              <w:rPr>
                <w:b/>
                <w:bCs/>
              </w:rPr>
              <w:br/>
              <w:t xml:space="preserve">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315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حارث خالد عبدالكريم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preoperative use of oral pregabalin for acute postoperative pain after</w:t>
            </w:r>
            <w:r w:rsidRPr="0042328E">
              <w:rPr>
                <w:b/>
                <w:bCs/>
              </w:rPr>
              <w:br/>
              <w:t xml:space="preserve"> ceserean section under spinal anesthesia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316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يزن ميعاد اسماعيل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efficacy of hanging drop technique in cervical epidural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317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زينة يوسف محمدرضا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using lidocaine and lidocaine with dexamethasone on the</w:t>
            </w:r>
            <w:r w:rsidRPr="0042328E">
              <w:rPr>
                <w:b/>
                <w:bCs/>
              </w:rPr>
              <w:br/>
              <w:t xml:space="preserve"> onset and duration epidural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318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رباب هادي مهدي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of intravenouse lidocaine on neuromuscular blockade induced by</w:t>
            </w:r>
            <w:r w:rsidRPr="0042328E">
              <w:rPr>
                <w:b/>
                <w:bCs/>
              </w:rPr>
              <w:br/>
              <w:t xml:space="preserve"> atracurim in laparoscopic cholecystectomy operations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319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مروة ليث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باسم حرز علي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of different insufflation pressures on haemodynamic state in</w:t>
            </w:r>
            <w:r w:rsidRPr="0042328E">
              <w:rPr>
                <w:b/>
                <w:bCs/>
              </w:rPr>
              <w:br/>
              <w:t xml:space="preserve"> laparoscopic cholecystectomy under general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320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فرح عبدالله مجدي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شوقي سعدون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Can neutrophil to lymphocyte ratio be independent risk factor for predicting acute</w:t>
            </w:r>
            <w:r w:rsidRPr="0042328E">
              <w:rPr>
                <w:b/>
                <w:bCs/>
              </w:rPr>
              <w:br/>
              <w:t xml:space="preserve"> kidney injury in patients with severe sepsis and septic shock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321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هدى صادق ياسين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سناء فريد قاسم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of the analgesic and adverse effect (vomiting) between ketorolac and</w:t>
            </w:r>
            <w:r w:rsidRPr="0042328E">
              <w:rPr>
                <w:b/>
                <w:bCs/>
              </w:rPr>
              <w:br/>
              <w:t xml:space="preserve"> fentany in the early postoperative period in children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322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سالي قاسم عباس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Erector spinae plane block for intra and post operative analgesia in laparoscopic</w:t>
            </w:r>
            <w:r w:rsidRPr="0042328E">
              <w:rPr>
                <w:b/>
                <w:bCs/>
              </w:rPr>
              <w:br/>
              <w:t xml:space="preserve"> cholecystectomy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323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سيف عثمان عزيز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شوقي سعدون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Is continuous noninvasive hemoglobin monitoring estimaties timing for detection</w:t>
            </w:r>
            <w:r w:rsidRPr="0042328E">
              <w:rPr>
                <w:b/>
                <w:bCs/>
              </w:rPr>
              <w:br/>
              <w:t xml:space="preserve"> of anemia during operation better ehan clinicians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324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سندس عدنان جواد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سناء فريد قاسم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Neutrophils to lymphocyte ratio (N\L ratio) in prognosis and outcome in patients</w:t>
            </w:r>
            <w:r w:rsidRPr="0042328E">
              <w:rPr>
                <w:b/>
                <w:bCs/>
              </w:rPr>
              <w:br/>
              <w:t xml:space="preserve"> with COVID-19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325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رسل عبدالرحمن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رغد حنون السوداني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Hemodynamic effect of oxytocin given as bolus with infusion versus infusion only</w:t>
            </w:r>
            <w:r w:rsidRPr="0042328E">
              <w:rPr>
                <w:b/>
                <w:bCs/>
              </w:rPr>
              <w:br/>
              <w:t xml:space="preserve"> in patients undergoig elective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326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مروة احمد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محمد جواد كاظم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ultrasound guided supraclavicuiar brachial plexus block and</w:t>
            </w:r>
            <w:r w:rsidRPr="0042328E">
              <w:rPr>
                <w:b/>
                <w:bCs/>
              </w:rPr>
              <w:br/>
              <w:t xml:space="preserve"> costoclavicular approach of infraclavicular brachial plexus block for upper limb</w:t>
            </w:r>
            <w:r w:rsidRPr="0042328E">
              <w:rPr>
                <w:b/>
                <w:bCs/>
              </w:rPr>
              <w:br/>
              <w:t xml:space="preserve">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327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رسل جاسم عبدالقادر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نوفل علي مبارك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Variable tidal volumes in relationwith peak airway pressure and fluctuation in invasive mean arterial pressure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328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سلام كمال عباس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نوفل علي مبارك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syringe and syringe free teachniques both with lateral oblique</w:t>
            </w:r>
            <w:r w:rsidRPr="0042328E">
              <w:rPr>
                <w:b/>
                <w:bCs/>
              </w:rPr>
              <w:br/>
              <w:t xml:space="preserve"> in plane ultrasound guidad approach for internal jugular vein catheterization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329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عبدالصمد طلال كامل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فائز احمد مهدي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Acomparison between caudal epidural analgesia and paracetamol suppository in</w:t>
            </w:r>
            <w:r w:rsidRPr="0042328E">
              <w:rPr>
                <w:b/>
                <w:bCs/>
              </w:rPr>
              <w:br/>
              <w:t xml:space="preserve">  relieving pain after inguinal hernia repair in pediatric age group 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330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علي سعد محمد كاظم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lateral and sitting position in spinal anesthesia during caesarean section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331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الخضر فلاح حسن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حسن سرحان حيدر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volume controlled ventilatiov and pressure controlled</w:t>
            </w:r>
            <w:r w:rsidRPr="0042328E">
              <w:rPr>
                <w:b/>
                <w:bCs/>
              </w:rPr>
              <w:br/>
              <w:t xml:space="preserve"> ventilatiov in laparoscopic cholecystectomy &amp;their effects on hemodynamic</w:t>
            </w:r>
            <w:r w:rsidRPr="0042328E">
              <w:rPr>
                <w:b/>
                <w:bCs/>
              </w:rPr>
              <w:br/>
              <w:t xml:space="preserve"> &amp;respiratory parameters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332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محمد عدنان عباس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هادي المعيني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Evaluation of several parmeters for prediction of hypotension post spinal anesthesia</w:t>
            </w:r>
            <w:r w:rsidRPr="0042328E">
              <w:rPr>
                <w:b/>
                <w:bCs/>
              </w:rPr>
              <w:br/>
              <w:t xml:space="preserve"> for cesarean sections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333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مهند نصير حسن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اسامة حيدر الحسني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of dexamethasone on blood glucose level in diabetic patients under general</w:t>
            </w:r>
            <w:r w:rsidRPr="0042328E">
              <w:rPr>
                <w:b/>
                <w:bCs/>
              </w:rPr>
              <w:br/>
              <w:t xml:space="preserve">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334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مها مصطفى نوري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Frog mouth opening sign confirmatory method to ensure the accuracy of ultrasound</w:t>
            </w:r>
            <w:r w:rsidRPr="0042328E">
              <w:rPr>
                <w:b/>
                <w:bCs/>
              </w:rPr>
              <w:br/>
              <w:t xml:space="preserve"> guided caudal epdural injection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335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محمد وهاب عبدالامير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رغد حنون السوداني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Feasibility of measuring central venous pressure from peripheral veins by</w:t>
            </w:r>
            <w:r w:rsidRPr="0042328E">
              <w:rPr>
                <w:b/>
                <w:bCs/>
              </w:rPr>
              <w:br/>
              <w:t xml:space="preserve"> intravenous cannula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336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هالة باقركاظم الساعدي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رغد حنون السوداني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Stress efect on blood pressure and heart rate of anesthesiologists before and after</w:t>
            </w:r>
            <w:r w:rsidRPr="0042328E">
              <w:rPr>
                <w:b/>
                <w:bCs/>
              </w:rPr>
              <w:br/>
              <w:t xml:space="preserve"> induction of Anesthesia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337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مروة ماهر صباح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حسن سرحان حيدر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Cuff inflation technique for nasotracheal intubation in Maxillofacial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338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احمد غانم اسماعيل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Baseline heart rate as a predictor post -spinal hypotension in patients undergoing</w:t>
            </w:r>
            <w:r w:rsidRPr="0042328E">
              <w:rPr>
                <w:b/>
                <w:bCs/>
              </w:rPr>
              <w:br/>
              <w:t xml:space="preserve"> a caesaran section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339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حلا حسين سلطان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عبدالحميد محمد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addition of ketamine or fentany to lignocaine in intravenous regional anesthesia (Biers Block)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340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دانية عبدالمجيد حسن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عبدالحسين الطائي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Chewing gum as a prophylaxis for postoperative nausea and vomiting following</w:t>
            </w:r>
            <w:r w:rsidRPr="0042328E">
              <w:rPr>
                <w:b/>
                <w:bCs/>
              </w:rPr>
              <w:br/>
              <w:t xml:space="preserve"> laparoscopic cholecystectomy in female patients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341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زينب عبدالحسين سعدون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سناء فريد قاسم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role of measurement of serum C-reactive protein as a prognostic factor for sepsis</w:t>
            </w:r>
            <w:r w:rsidRPr="0042328E">
              <w:rPr>
                <w:b/>
                <w:bCs/>
              </w:rPr>
              <w:br/>
              <w:t xml:space="preserve"> patients admitted to intensive care units</w:t>
            </w:r>
          </w:p>
        </w:tc>
      </w:tr>
      <w:tr w:rsidR="0042328E" w:rsidRPr="0042328E" w:rsidTr="0042328E">
        <w:trPr>
          <w:trHeight w:val="1200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342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حسن سعد حسن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Optimizing mechanical ventilation presets, for obese patients undergoing laparoscopic</w:t>
            </w:r>
            <w:r w:rsidRPr="0042328E">
              <w:rPr>
                <w:b/>
                <w:bCs/>
              </w:rPr>
              <w:br/>
              <w:t xml:space="preserve"> surgeries under general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343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انور نوري داخل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محمد جواد كاظم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Ketamine infusion vs. morphine - midazolam usage for analgosedation in critically</w:t>
            </w:r>
            <w:r w:rsidRPr="0042328E">
              <w:rPr>
                <w:b/>
                <w:bCs/>
              </w:rPr>
              <w:br/>
              <w:t xml:space="preserve"> ill mechanically ventilated patients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344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رسل ابراهيم خليل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محمد جواد كاظم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the effect of ultrasound-guided rectus sheathblock and</w:t>
            </w:r>
            <w:r w:rsidRPr="0042328E">
              <w:rPr>
                <w:b/>
                <w:bCs/>
              </w:rPr>
              <w:br/>
              <w:t xml:space="preserve"> ultrasound -guided transversus abdominis plane block on postoperative analgesia</w:t>
            </w:r>
            <w:r w:rsidRPr="0042328E">
              <w:rPr>
                <w:b/>
                <w:bCs/>
              </w:rPr>
              <w:br/>
              <w:t xml:space="preserve"> in patients undergoing paraumbilical hernia repair under general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345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2021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 xml:space="preserve">ايلاف عادل سالم 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نوفل علي مبارك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Aprospective comparative study between ACB+ IPACK block versus ACB+ tramadol</w:t>
            </w:r>
            <w:r w:rsidRPr="0042328E">
              <w:rPr>
                <w:b/>
                <w:bCs/>
              </w:rPr>
              <w:br/>
              <w:t xml:space="preserve"> after total knee arthroplasty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346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احمد نيب فلاح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اسامة حيدر الحسني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spinal anesthesia versus general anesthesia on blood glucose concentration</w:t>
            </w:r>
            <w:r w:rsidRPr="0042328E">
              <w:rPr>
                <w:b/>
                <w:bCs/>
              </w:rPr>
              <w:br/>
              <w:t xml:space="preserve"> in patients undergoing elective cesarean section surgery ; A prospective comparative</w:t>
            </w:r>
            <w:r w:rsidRPr="0042328E">
              <w:rPr>
                <w:b/>
                <w:bCs/>
              </w:rPr>
              <w:br/>
              <w:t xml:space="preserve"> study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347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رسل ابراهيم خليل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of Baska mask versus laryngeal mask airway in elective orthopedic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348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نور فاضل مجيد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زينب علي مخيف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Aclinical comparison between ensure and homemade formula in the nutrition of</w:t>
            </w:r>
            <w:r w:rsidRPr="0042328E">
              <w:rPr>
                <w:b/>
                <w:bCs/>
              </w:rPr>
              <w:br/>
              <w:t xml:space="preserve"> critically ill patients 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349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رفل مطلك تقي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زينب علي مخيف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different position (prone, supine, right lateral and left lateral) on blood</w:t>
            </w:r>
            <w:r w:rsidRPr="0042328E">
              <w:rPr>
                <w:b/>
                <w:bCs/>
              </w:rPr>
              <w:br/>
              <w:t xml:space="preserve"> oxygen saturation and respiratory rate in moderate -severe infection of COVID-19</w:t>
            </w:r>
            <w:r w:rsidRPr="0042328E">
              <w:rPr>
                <w:b/>
                <w:bCs/>
              </w:rPr>
              <w:br/>
              <w:t xml:space="preserve"> patients on non-invasive ventilation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350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سارة علي غانم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زينب علي مخيف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 xml:space="preserve">Correlation between ABO blood group and the severity of infection with COVID-19 virus 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351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ارينا حبيب فرحان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رعد عبدالله الخفاجي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Acomparison between  a fentanyl alone or fentanyl and propofol in conscious sedation</w:t>
            </w:r>
            <w:r w:rsidRPr="0042328E">
              <w:rPr>
                <w:b/>
                <w:bCs/>
              </w:rPr>
              <w:br/>
              <w:t xml:space="preserve"> in eye surgery under regional anaesthesia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352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اية رعد سلمان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Accuracy of transforaminl L5 epidural injection by ultrasound guidance confirmed by</w:t>
            </w:r>
            <w:r w:rsidRPr="0042328E">
              <w:rPr>
                <w:b/>
                <w:bCs/>
              </w:rPr>
              <w:br/>
              <w:t xml:space="preserve"> fluoroscopy and dye injection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353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افنان علاء حسين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سناء فريد قاسم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Compararison the effect of and high flow anesthesia on the emergence agitation in</w:t>
            </w:r>
            <w:r w:rsidRPr="0042328E">
              <w:rPr>
                <w:b/>
                <w:bCs/>
              </w:rPr>
              <w:br/>
              <w:t xml:space="preserve"> pediatrics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354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عماد ناصر حسين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شوقي سعدون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Metabolic acidosis between stewart approach and classical approach in reading</w:t>
            </w:r>
            <w:r w:rsidRPr="0042328E">
              <w:rPr>
                <w:b/>
                <w:bCs/>
              </w:rPr>
              <w:br/>
              <w:t xml:space="preserve"> arterial blood gas in intensive care unit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355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امير فاضل صادق الشمري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Conmparison the efficacy of anterioe abdominal field block at linea semilunuaris</w:t>
            </w:r>
            <w:r w:rsidRPr="0042328E">
              <w:rPr>
                <w:b/>
                <w:bCs/>
              </w:rPr>
              <w:br/>
              <w:t xml:space="preserve"> versus local anesthetic wound infiltrations for postoperative analgesia in </w:t>
            </w:r>
            <w:r w:rsidRPr="0042328E">
              <w:rPr>
                <w:b/>
                <w:bCs/>
              </w:rPr>
              <w:br/>
              <w:t>cesarean section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356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يوسف احسان هادي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هادي مصلح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Acomparison between unilateral anesthesia and ankle block in foot surgeries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357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شيماء عبدالمجيد الحويزي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رعد عبدالله الخفاجي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lidocaine intravenous as part of multi modal analgesia in laparoscopic</w:t>
            </w:r>
            <w:r w:rsidRPr="0042328E">
              <w:rPr>
                <w:b/>
                <w:bCs/>
              </w:rPr>
              <w:br/>
              <w:t xml:space="preserve"> cholecystectomy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358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دانية نصير ظاهر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سناء فريد قاسم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Study the effect of recorded mother voice on emergence delirium after general</w:t>
            </w:r>
            <w:r w:rsidRPr="0042328E">
              <w:rPr>
                <w:b/>
                <w:bCs/>
              </w:rPr>
              <w:br/>
              <w:t xml:space="preserve"> anesthesia in pediatric patients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359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بريفان بهزاد احمد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رغد حنون السوداني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Addition of dexamethasone to bupivacaine in spinal anesthesia for elective cesarean</w:t>
            </w:r>
            <w:r w:rsidRPr="0042328E">
              <w:rPr>
                <w:b/>
                <w:bCs/>
              </w:rPr>
              <w:br/>
              <w:t xml:space="preserve"> section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360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مصطفى حمد رحيم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عبدالحميد محمد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clonidine and metoprolol as premedication and their effect on</w:t>
            </w:r>
            <w:r w:rsidRPr="0042328E">
              <w:rPr>
                <w:b/>
                <w:bCs/>
              </w:rPr>
              <w:br/>
              <w:t xml:space="preserve"> hemodynamic and surgical field stability in functional endoscopic sinus surgery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361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عبدالسلام عادل عباس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علي هادي مصلح 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of spinal flexion and extension on the unilateral spinal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362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مرتضى عدنان عليوي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شوقي سعدون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 xml:space="preserve">Prophylactic magnesium sulfate to decrease the incidence of shivering during spinal </w:t>
            </w:r>
            <w:r w:rsidRPr="0042328E">
              <w:rPr>
                <w:b/>
                <w:bCs/>
              </w:rPr>
              <w:br/>
              <w:t>anesthesia in elective cesarean section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363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مصطفى بركات منسي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of patient position on perfusion index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364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بيدق فؤاد عبدالعزيز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 xml:space="preserve">Association between primary knee osteoarthritis patient with clinical and </w:t>
            </w:r>
            <w:r w:rsidRPr="0042328E">
              <w:rPr>
                <w:b/>
                <w:bCs/>
              </w:rPr>
              <w:br/>
              <w:t>ultrasonography detected pes anserinus bursitis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365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عباس خلف رجه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femoral vein diameter and inferior vena cava by ultrasound in</w:t>
            </w:r>
            <w:r w:rsidRPr="0042328E">
              <w:rPr>
                <w:b/>
                <w:bCs/>
              </w:rPr>
              <w:br/>
              <w:t xml:space="preserve"> estimation of central venous pressure in critically IU patients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366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امير عباس جبر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جابر محسن كامل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5% Albumin VS crystalloids solution as prophylactic to prevent hypercyanotic spells or</w:t>
            </w:r>
            <w:r w:rsidRPr="0042328E">
              <w:rPr>
                <w:b/>
                <w:bCs/>
              </w:rPr>
              <w:br/>
              <w:t xml:space="preserve"> decrease its severity in TOF babies undergoes total correction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367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 xml:space="preserve">حيدر عبدالله عبدالكريم 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مازن عدنان عباس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Consistency of sonographic estimations of gastric residual volume by non-rediologists</w:t>
            </w:r>
            <w:r w:rsidRPr="0042328E">
              <w:rPr>
                <w:b/>
                <w:bCs/>
              </w:rPr>
              <w:br/>
              <w:t xml:space="preserve"> with limited examination period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368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احمد قيس عبدالعزيز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Ondansetron given before induction of anesthesia on reducing shivering after general</w:t>
            </w:r>
            <w:r w:rsidRPr="0042328E">
              <w:rPr>
                <w:b/>
                <w:bCs/>
              </w:rPr>
              <w:br/>
              <w:t xml:space="preserve"> anesthesia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369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بهاء حسين محمود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جعفر حميد محبوبة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Comparative study of haemodynamic stability ,sensory and motor blockada in</w:t>
            </w:r>
            <w:r w:rsidRPr="0042328E">
              <w:rPr>
                <w:b/>
                <w:bCs/>
              </w:rPr>
              <w:br/>
              <w:t xml:space="preserve"> lateralspinal anesthesia at two different speed of intrathecal bupivacaine injection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370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 xml:space="preserve">الامير عواد صاحب 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اسامة حيدر الحسني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Optimal operative table height for anesthesiologist comfortability and successful</w:t>
            </w:r>
            <w:r w:rsidRPr="0042328E">
              <w:rPr>
                <w:b/>
                <w:bCs/>
              </w:rPr>
              <w:br/>
              <w:t xml:space="preserve"> tion needle inse</w:t>
            </w:r>
          </w:p>
        </w:tc>
      </w:tr>
      <w:tr w:rsidR="0042328E" w:rsidRPr="0042328E" w:rsidTr="0042328E">
        <w:trPr>
          <w:trHeight w:val="24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371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 xml:space="preserve">رسول فائق رسول 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فائز احمد مهدي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study between the effect of high positive end exiratory  (PEEP) with low</w:t>
            </w:r>
            <w:r w:rsidRPr="0042328E">
              <w:rPr>
                <w:b/>
                <w:bCs/>
              </w:rPr>
              <w:br/>
              <w:t xml:space="preserve"> (FIO2) and low positve end expiratory pressure (PEEP) with high (FIO2) on oxygen</w:t>
            </w:r>
            <w:r w:rsidRPr="0042328E">
              <w:rPr>
                <w:b/>
                <w:bCs/>
              </w:rPr>
              <w:br/>
              <w:t xml:space="preserve"> saturation (SPO2) and respiratory function in COVID -19 patients using non-invasive</w:t>
            </w:r>
            <w:r w:rsidRPr="0042328E">
              <w:rPr>
                <w:b/>
                <w:bCs/>
              </w:rPr>
              <w:br/>
              <w:t xml:space="preserve"> ventilator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372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ربى علي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change in serum electroytes (potassium ,calcium ), fasting and random blood sugar</w:t>
            </w:r>
            <w:r w:rsidRPr="0042328E">
              <w:rPr>
                <w:b/>
                <w:bCs/>
              </w:rPr>
              <w:br/>
              <w:t xml:space="preserve"> in relation to amount of uring first 24 hours post renal transplant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373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نضار علاء محمد علي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هادي المعيني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influence body mass index on sensory block and vasopressor requirement</w:t>
            </w:r>
            <w:r w:rsidRPr="0042328E">
              <w:rPr>
                <w:b/>
                <w:bCs/>
              </w:rPr>
              <w:br/>
              <w:t xml:space="preserve"> duringarean delivery 40 minutes of spinal anesthesia for elective ces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374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ياسمين اياد رحمن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ايمن حميد لطيف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Awareness among anesthesia residents regarding the stethoscopes as a potential</w:t>
            </w:r>
            <w:r w:rsidRPr="0042328E">
              <w:rPr>
                <w:b/>
                <w:bCs/>
              </w:rPr>
              <w:br/>
              <w:t xml:space="preserve"> source of hospital - acquired infection in Baghdad ,2021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375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مصطفى صباح عبدالامير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هادي المعيني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flumazenil on recovery from general Anesthesia during Isoflurane based</w:t>
            </w:r>
            <w:r w:rsidRPr="0042328E">
              <w:rPr>
                <w:b/>
                <w:bCs/>
              </w:rPr>
              <w:br/>
              <w:t xml:space="preserve"> Anesthesia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376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عبدالله عمران سكر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نوفل علي مبارك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Prospective comparative study of intraoperative bleeding by using metoprolol to reduce heart rate versus isoflurane to reduce mean arterial blood pressure in endoscopic sinus surgery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377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سارة علي جابر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حسن سرحان حيدر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pressure controlled guaranteed mode and volume controlled mode</w:t>
            </w:r>
            <w:r w:rsidRPr="0042328E">
              <w:rPr>
                <w:b/>
                <w:bCs/>
              </w:rPr>
              <w:br/>
              <w:t xml:space="preserve"> regarding respiratory and hemodynamic parameters during laparoscopic cholecystectomy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378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امنة مؤيد عبدالله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عبدالحميد محمد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 of sub-anaesthetic dose of intravenous ketamine on post spinal hypotension in</w:t>
            </w:r>
            <w:r w:rsidRPr="0042328E">
              <w:rPr>
                <w:b/>
                <w:bCs/>
              </w:rPr>
              <w:br/>
              <w:t xml:space="preserve"> lower limbs orthopedic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379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انفال عبدالكريم عبدالوهاب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سناء فريد قاسم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Do patients with COVID-19 have higher propensity for thromboembolism when admitted</w:t>
            </w:r>
            <w:r w:rsidRPr="0042328E">
              <w:rPr>
                <w:b/>
                <w:bCs/>
              </w:rPr>
              <w:br/>
              <w:t xml:space="preserve"> to critical care unit for non -COVID -19 indications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380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تمارا فارس عبدالكريم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علاء حسين الطائي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Role of anterior neack soft tissue quantifications by ultrasound in predicting difficult</w:t>
            </w:r>
            <w:r w:rsidRPr="0042328E">
              <w:rPr>
                <w:b/>
                <w:bCs/>
              </w:rPr>
              <w:br/>
              <w:t xml:space="preserve"> laryngoscopy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381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هديل وجيه عبدالحسن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رعد عبدالله الخفاجي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Median versus paramedian approach in spinal anesthesia and incidence of postdural</w:t>
            </w:r>
            <w:r w:rsidRPr="0042328E">
              <w:rPr>
                <w:b/>
                <w:bCs/>
              </w:rPr>
              <w:br/>
              <w:t xml:space="preserve"> puncture headache</w:t>
            </w:r>
          </w:p>
        </w:tc>
      </w:tr>
      <w:tr w:rsidR="0042328E" w:rsidRPr="0042328E" w:rsidTr="0042328E">
        <w:trPr>
          <w:trHeight w:val="127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382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سارة عادل عثمان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اسامة حيدر الحسني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Coparative evaluation between two drugs of induced hypotension using remifentanyl and labetalol</w:t>
            </w:r>
            <w:r w:rsidRPr="0042328E">
              <w:rPr>
                <w:b/>
                <w:bCs/>
              </w:rPr>
              <w:br/>
              <w:t xml:space="preserve"> during funactional endoscopic sinus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383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غزوان عبدالرحيم عبدالكريم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محمد جواد كاظم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onset time and duration of action of epidural anesthesia</w:t>
            </w:r>
            <w:r w:rsidRPr="0042328E">
              <w:rPr>
                <w:b/>
                <w:bCs/>
              </w:rPr>
              <w:br/>
              <w:t xml:space="preserve"> in diabetic and nondiabetic patients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384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امل ياسين يوسف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Comparison between the effect of ondansetron /dexamethasone ,metoclopramide/</w:t>
            </w:r>
            <w:r w:rsidRPr="0042328E">
              <w:rPr>
                <w:b/>
                <w:bCs/>
              </w:rPr>
              <w:br/>
              <w:t>dexamethasone and dexamethasone alone to prevent postoperative nausea and</w:t>
            </w:r>
            <w:r w:rsidRPr="0042328E">
              <w:rPr>
                <w:b/>
                <w:bCs/>
              </w:rPr>
              <w:br/>
              <w:t xml:space="preserve"> vomiting after laparoscopic cholecystectomy surgery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385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شمس كاظم عبدالصاحب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شوقي سعدون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utility of perfusion index as a discharge criterion for pain assessment in the</w:t>
            </w:r>
            <w:r w:rsidRPr="0042328E">
              <w:rPr>
                <w:b/>
                <w:bCs/>
              </w:rPr>
              <w:br/>
              <w:t xml:space="preserve"> postanesthesia care unit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386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 xml:space="preserve">انمار محمود عبد العباس 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محمد جواد كاظم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Preoperative oral melatonin can reduce preoperative anxiety and requierment of</w:t>
            </w:r>
            <w:r w:rsidRPr="0042328E">
              <w:rPr>
                <w:b/>
                <w:bCs/>
              </w:rPr>
              <w:br/>
              <w:t xml:space="preserve"> post operative analgesia 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387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عبدالرحمن خالد عثمان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sensitivity of provocative examination tests in the diagnosis of socroiliac joint</w:t>
            </w:r>
            <w:r w:rsidRPr="0042328E">
              <w:rPr>
                <w:b/>
                <w:bCs/>
              </w:rPr>
              <w:br/>
              <w:t xml:space="preserve"> dysfunction when compared with sacroiliac joint block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lastRenderedPageBreak/>
              <w:t>cd 388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علي مناضل ياسين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حسن سرحان حيدر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Intraperitoneal insufflation of carbon dioxide on a cidbase balance during</w:t>
            </w:r>
            <w:r w:rsidRPr="0042328E">
              <w:rPr>
                <w:b/>
                <w:bCs/>
              </w:rPr>
              <w:br/>
              <w:t xml:space="preserve"> controlled ventilation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389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زينب مؤيد عاكف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شوقي سعدون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impact of continuous renal replacement therapy on the mean arterial pressure of</w:t>
            </w:r>
            <w:r w:rsidRPr="0042328E">
              <w:rPr>
                <w:b/>
                <w:bCs/>
              </w:rPr>
              <w:br/>
              <w:t xml:space="preserve"> critically ILL patients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390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علي رعد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Platelet rich plasma versus corticosteroid injection for the treatment of chronic plantar</w:t>
            </w:r>
            <w:r w:rsidRPr="0042328E">
              <w:rPr>
                <w:b/>
                <w:bCs/>
              </w:rPr>
              <w:br/>
              <w:t xml:space="preserve"> fasciitis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391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 xml:space="preserve">مهند علي فاضل 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اياد عباس سلمان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 xml:space="preserve">Comparison between the efficiency of intarticular ozone injection with platelet rich </w:t>
            </w:r>
            <w:r w:rsidRPr="0042328E">
              <w:rPr>
                <w:b/>
                <w:bCs/>
              </w:rPr>
              <w:br/>
              <w:t>plasma versus intra articular ozone injection with prolotherapy for patients with</w:t>
            </w:r>
            <w:r w:rsidRPr="0042328E">
              <w:rPr>
                <w:b/>
                <w:bCs/>
              </w:rPr>
              <w:br/>
              <w:t xml:space="preserve"> knee osteoarthritis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392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سرى عبد عبدالحسين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مازن عدنان عباس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Videoscopic assisted naso-tracheal intubation using magill forceps compared to</w:t>
            </w:r>
            <w:r w:rsidRPr="0042328E">
              <w:rPr>
                <w:b/>
                <w:bCs/>
              </w:rPr>
              <w:br/>
              <w:t xml:space="preserve"> cuff inflation method</w:t>
            </w:r>
          </w:p>
        </w:tc>
      </w:tr>
      <w:tr w:rsidR="0042328E" w:rsidRPr="0042328E" w:rsidTr="0042328E">
        <w:trPr>
          <w:trHeight w:val="18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393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حنان رفيق عبدالكريم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رغد حنون السوداني 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Evaluation of Non -invasive oxygen saturation index compared to oxygenation</w:t>
            </w:r>
            <w:r w:rsidRPr="0042328E">
              <w:rPr>
                <w:b/>
                <w:bCs/>
              </w:rPr>
              <w:br/>
              <w:t xml:space="preserve"> index in patients with acute respiratory distress syndrome admitted in</w:t>
            </w:r>
            <w:r w:rsidRPr="0042328E">
              <w:rPr>
                <w:b/>
                <w:bCs/>
              </w:rPr>
              <w:br/>
              <w:t xml:space="preserve"> pediatric intensive care unit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394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شهد سعد محمد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 xml:space="preserve">رغد حنون السوداني 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 xml:space="preserve">Neck circumference as predictor for difficult intubation </w:t>
            </w:r>
          </w:p>
        </w:tc>
      </w:tr>
      <w:tr w:rsidR="0042328E" w:rsidRPr="0042328E" w:rsidTr="0042328E">
        <w:trPr>
          <w:trHeight w:val="64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395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شيماء بازول فرهود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حسن سرحان حيدر</w:t>
            </w:r>
          </w:p>
        </w:tc>
        <w:tc>
          <w:tcPr>
            <w:tcW w:w="510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The effect of age and increasing head up tilting on preoxygenation time in cildren</w:t>
            </w:r>
          </w:p>
        </w:tc>
      </w:tr>
      <w:tr w:rsidR="0042328E" w:rsidRPr="0042328E" w:rsidTr="0042328E">
        <w:trPr>
          <w:trHeight w:val="1215"/>
        </w:trPr>
        <w:tc>
          <w:tcPr>
            <w:tcW w:w="579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cd 396</w:t>
            </w:r>
          </w:p>
        </w:tc>
        <w:tc>
          <w:tcPr>
            <w:tcW w:w="405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</w:rPr>
              <w:t>2022</w:t>
            </w:r>
          </w:p>
        </w:tc>
        <w:tc>
          <w:tcPr>
            <w:tcW w:w="1330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</w:rPr>
            </w:pPr>
            <w:r w:rsidRPr="0042328E">
              <w:rPr>
                <w:b/>
                <w:bCs/>
                <w:rtl/>
              </w:rPr>
              <w:t>انهار قصي صكبان</w:t>
            </w:r>
          </w:p>
        </w:tc>
        <w:tc>
          <w:tcPr>
            <w:tcW w:w="1198" w:type="dxa"/>
            <w:noWrap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  <w:rtl/>
              </w:rPr>
              <w:t>علي عبدالحميد</w:t>
            </w:r>
          </w:p>
        </w:tc>
        <w:tc>
          <w:tcPr>
            <w:tcW w:w="5108" w:type="dxa"/>
            <w:hideMark/>
          </w:tcPr>
          <w:p w:rsidR="0042328E" w:rsidRPr="0042328E" w:rsidRDefault="0042328E" w:rsidP="0042328E">
            <w:pPr>
              <w:rPr>
                <w:b/>
                <w:bCs/>
                <w:rtl/>
              </w:rPr>
            </w:pPr>
            <w:r w:rsidRPr="0042328E">
              <w:rPr>
                <w:b/>
                <w:bCs/>
              </w:rPr>
              <w:t>Effects calcium chloride coadministred with neostigmine on neuromuscular</w:t>
            </w:r>
            <w:r w:rsidRPr="0042328E">
              <w:rPr>
                <w:b/>
                <w:bCs/>
              </w:rPr>
              <w:br/>
              <w:t xml:space="preserve"> blockade recovery</w:t>
            </w:r>
          </w:p>
        </w:tc>
      </w:tr>
    </w:tbl>
    <w:p w:rsidR="005501D8" w:rsidRDefault="005501D8">
      <w:bookmarkStart w:id="0" w:name="_GoBack"/>
      <w:bookmarkEnd w:id="0"/>
    </w:p>
    <w:sectPr w:rsidR="005501D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9AC"/>
    <w:rsid w:val="0042328E"/>
    <w:rsid w:val="005501D8"/>
    <w:rsid w:val="0087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943F5D-F8B5-4342-AB0B-9FECCDC7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2328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2328E"/>
    <w:rPr>
      <w:color w:val="800080"/>
      <w:u w:val="single"/>
    </w:rPr>
  </w:style>
  <w:style w:type="paragraph" w:customStyle="1" w:styleId="msonormal0">
    <w:name w:val="msonormal"/>
    <w:basedOn w:val="Normal"/>
    <w:rsid w:val="00423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xl66">
    <w:name w:val="xl66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xl67">
    <w:name w:val="xl67"/>
    <w:basedOn w:val="Normal"/>
    <w:rsid w:val="00423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xl68">
    <w:name w:val="xl68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xl69">
    <w:name w:val="xl69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40"/>
      <w:szCs w:val="40"/>
    </w:rPr>
  </w:style>
  <w:style w:type="paragraph" w:customStyle="1" w:styleId="xl70">
    <w:name w:val="xl70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customStyle="1" w:styleId="xl71">
    <w:name w:val="xl71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customStyle="1" w:styleId="xl72">
    <w:name w:val="xl72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73">
    <w:name w:val="xl73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customStyle="1" w:styleId="xl74">
    <w:name w:val="xl74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75">
    <w:name w:val="xl75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76">
    <w:name w:val="xl76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48"/>
      <w:szCs w:val="48"/>
      <w:u w:val="single"/>
    </w:rPr>
  </w:style>
  <w:style w:type="paragraph" w:customStyle="1" w:styleId="xl77">
    <w:name w:val="xl77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48"/>
      <w:szCs w:val="48"/>
      <w:u w:val="single"/>
    </w:rPr>
  </w:style>
  <w:style w:type="paragraph" w:customStyle="1" w:styleId="xl78">
    <w:name w:val="xl78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48"/>
      <w:szCs w:val="48"/>
      <w:u w:val="single"/>
    </w:rPr>
  </w:style>
  <w:style w:type="paragraph" w:customStyle="1" w:styleId="xl79">
    <w:name w:val="xl79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52"/>
      <w:szCs w:val="52"/>
      <w:u w:val="single"/>
    </w:rPr>
  </w:style>
  <w:style w:type="paragraph" w:customStyle="1" w:styleId="xl80">
    <w:name w:val="xl80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52"/>
      <w:szCs w:val="52"/>
    </w:rPr>
  </w:style>
  <w:style w:type="paragraph" w:customStyle="1" w:styleId="xl81">
    <w:name w:val="xl81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52"/>
      <w:szCs w:val="52"/>
    </w:rPr>
  </w:style>
  <w:style w:type="paragraph" w:customStyle="1" w:styleId="xl82">
    <w:name w:val="xl82"/>
    <w:basedOn w:val="Normal"/>
    <w:rsid w:val="0042328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52"/>
      <w:szCs w:val="52"/>
    </w:rPr>
  </w:style>
  <w:style w:type="paragraph" w:customStyle="1" w:styleId="xl83">
    <w:name w:val="xl83"/>
    <w:basedOn w:val="Normal"/>
    <w:rsid w:val="004232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84">
    <w:name w:val="xl84"/>
    <w:basedOn w:val="Normal"/>
    <w:rsid w:val="004232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85">
    <w:name w:val="xl85"/>
    <w:basedOn w:val="Normal"/>
    <w:rsid w:val="004232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48"/>
      <w:szCs w:val="48"/>
    </w:rPr>
  </w:style>
  <w:style w:type="paragraph" w:customStyle="1" w:styleId="xl86">
    <w:name w:val="xl86"/>
    <w:basedOn w:val="Normal"/>
    <w:rsid w:val="00423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8"/>
      <w:szCs w:val="48"/>
    </w:rPr>
  </w:style>
  <w:style w:type="paragraph" w:customStyle="1" w:styleId="xl87">
    <w:name w:val="xl87"/>
    <w:basedOn w:val="Normal"/>
    <w:rsid w:val="00423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48"/>
      <w:szCs w:val="48"/>
    </w:rPr>
  </w:style>
  <w:style w:type="table" w:styleId="TableGrid">
    <w:name w:val="Table Grid"/>
    <w:basedOn w:val="TableNormal"/>
    <w:uiPriority w:val="39"/>
    <w:rsid w:val="00423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667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4813</Words>
  <Characters>27438</Characters>
  <Application>Microsoft Office Word</Application>
  <DocSecurity>0</DocSecurity>
  <Lines>228</Lines>
  <Paragraphs>64</Paragraphs>
  <ScaleCrop>false</ScaleCrop>
  <Company>SACC</Company>
  <LinksUpToDate>false</LinksUpToDate>
  <CharactersWithSpaces>32187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IBMS</dc:creator>
  <cp:keywords/>
  <dc:description/>
  <cp:lastModifiedBy>IBMS</cp:lastModifiedBy>
  <cp:revision>3</cp:revision>
  <dcterms:created xsi:type="dcterms:W3CDTF">2022-09-27T08:44:00Z</dcterms:created>
  <dcterms:modified xsi:type="dcterms:W3CDTF">2022-09-27T08:44:00Z</dcterms:modified>
</cp:coreProperties>
</file>